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5517" w14:textId="525F0164" w:rsidR="00046D45" w:rsidRDefault="006C11F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1F1349" wp14:editId="6D458300">
                <wp:simplePos x="0" y="0"/>
                <wp:positionH relativeFrom="column">
                  <wp:posOffset>6470015</wp:posOffset>
                </wp:positionH>
                <wp:positionV relativeFrom="paragraph">
                  <wp:posOffset>4321175</wp:posOffset>
                </wp:positionV>
                <wp:extent cx="449580" cy="240030"/>
                <wp:effectExtent l="0" t="38100" r="45720" b="57150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240030"/>
                        </a:xfrm>
                        <a:prstGeom prst="rightArrow">
                          <a:avLst>
                            <a:gd name="adj1" fmla="val 50000"/>
                            <a:gd name="adj2" fmla="val 54124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869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4" o:spid="_x0000_s1026" type="#_x0000_t13" style="position:absolute;margin-left:509.45pt;margin-top:340.25pt;width:35.4pt;height:1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" adj="1535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E375D4" wp14:editId="6F77ADCF">
                <wp:simplePos x="0" y="0"/>
                <wp:positionH relativeFrom="column">
                  <wp:posOffset>6485255</wp:posOffset>
                </wp:positionH>
                <wp:positionV relativeFrom="paragraph">
                  <wp:posOffset>3288665</wp:posOffset>
                </wp:positionV>
                <wp:extent cx="449580" cy="240030"/>
                <wp:effectExtent l="0" t="38100" r="45720" b="57150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240030"/>
                        </a:xfrm>
                        <a:prstGeom prst="rightArrow">
                          <a:avLst>
                            <a:gd name="adj1" fmla="val 50000"/>
                            <a:gd name="adj2" fmla="val 54124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F77DC" id="Arrow: Right 12" o:spid="_x0000_s1026" type="#_x0000_t13" style="position:absolute;margin-left:510.65pt;margin-top:258.95pt;width:35.4pt;height:1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" adj="15358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5EA09B" wp14:editId="13A2C8FA">
                <wp:simplePos x="0" y="0"/>
                <wp:positionH relativeFrom="column">
                  <wp:posOffset>6469380</wp:posOffset>
                </wp:positionH>
                <wp:positionV relativeFrom="paragraph">
                  <wp:posOffset>1463040</wp:posOffset>
                </wp:positionV>
                <wp:extent cx="449580" cy="240030"/>
                <wp:effectExtent l="0" t="38100" r="45720" b="5715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240030"/>
                        </a:xfrm>
                        <a:prstGeom prst="rightArrow">
                          <a:avLst>
                            <a:gd name="adj1" fmla="val 50000"/>
                            <a:gd name="adj2" fmla="val 54124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8F508" id="Arrow: Right 10" o:spid="_x0000_s1026" type="#_x0000_t13" style="position:absolute;margin-left:509.4pt;margin-top:115.2pt;width:35.4pt;height:1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" adj="15358" fillcolor="#4472c4" strokecolor="#2f528f" strokeweight="1pt"/>
            </w:pict>
          </mc:Fallback>
        </mc:AlternateContent>
      </w:r>
      <w:r w:rsidR="00614FC5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4751673" wp14:editId="623C7AF3">
                <wp:simplePos x="0" y="0"/>
                <wp:positionH relativeFrom="column">
                  <wp:posOffset>7094855</wp:posOffset>
                </wp:positionH>
                <wp:positionV relativeFrom="paragraph">
                  <wp:posOffset>335915</wp:posOffset>
                </wp:positionV>
                <wp:extent cx="2766060" cy="5212080"/>
                <wp:effectExtent l="0" t="0" r="15240" b="26670"/>
                <wp:wrapTight wrapText="bothSides">
                  <wp:wrapPolygon edited="0">
                    <wp:start x="0" y="0"/>
                    <wp:lineTo x="0" y="21632"/>
                    <wp:lineTo x="21570" y="21632"/>
                    <wp:lineTo x="21570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521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018BB" w14:textId="06A3E4CF" w:rsidR="005D3B5C" w:rsidRPr="00614FC5" w:rsidRDefault="00614FC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4FC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Planning</w:t>
                            </w:r>
                          </w:p>
                          <w:p w14:paraId="651ADED4" w14:textId="4C39E7CF" w:rsidR="00614FC5" w:rsidRPr="00614FC5" w:rsidRDefault="00614FC5" w:rsidP="00614F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14FC5">
                              <w:rPr>
                                <w:sz w:val="20"/>
                                <w:szCs w:val="20"/>
                              </w:rPr>
                              <w:t>1 – Professional Engagement</w:t>
                            </w:r>
                          </w:p>
                          <w:p w14:paraId="647ED0A1" w14:textId="588D857B" w:rsidR="00614FC5" w:rsidRDefault="00614FC5" w:rsidP="00614F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14FC5">
                              <w:rPr>
                                <w:sz w:val="20"/>
                                <w:szCs w:val="20"/>
                              </w:rPr>
                              <w:t>2 – Digital Resources (would remove data protection notes 2.3 to 2.3.6)</w:t>
                            </w:r>
                          </w:p>
                          <w:p w14:paraId="4846A6EF" w14:textId="2FF32639" w:rsidR="00614FC5" w:rsidRDefault="00614FC5" w:rsidP="00614F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0E262F" w14:textId="1FDBABDF" w:rsidR="00614FC5" w:rsidRDefault="00614FC5" w:rsidP="00614F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5D58D6" w14:textId="0771C0E6" w:rsidR="00614FC5" w:rsidRPr="00614FC5" w:rsidRDefault="00614FC5" w:rsidP="00614FC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4FC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Design</w:t>
                            </w:r>
                          </w:p>
                          <w:p w14:paraId="1635D43B" w14:textId="0E1446D8" w:rsidR="00614FC5" w:rsidRDefault="00614FC5" w:rsidP="00614F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– Teaching and Learning</w:t>
                            </w:r>
                          </w:p>
                          <w:p w14:paraId="6A1D71F5" w14:textId="7B240727" w:rsidR="00614FC5" w:rsidRDefault="00614FC5" w:rsidP="00614F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334F4A" w14:textId="3B75A7EB" w:rsidR="00614FC5" w:rsidRDefault="00614FC5" w:rsidP="00614F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B7BAA3" w14:textId="31A8F3E9" w:rsidR="00614FC5" w:rsidRDefault="00614FC5" w:rsidP="00614F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A20C29" w14:textId="18B9448F" w:rsidR="006C11F4" w:rsidRDefault="006C11F4" w:rsidP="00614F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87D641" w14:textId="743326D8" w:rsidR="006C11F4" w:rsidRDefault="006C11F4" w:rsidP="00614F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662540" w14:textId="0EB000F6" w:rsidR="006C11F4" w:rsidRDefault="006C11F4" w:rsidP="00614F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21A8C0" w14:textId="77777777" w:rsidR="006C11F4" w:rsidRDefault="006C11F4" w:rsidP="00614F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8E8192" w14:textId="1F0D8466" w:rsidR="00614FC5" w:rsidRDefault="00614FC5" w:rsidP="00614F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9D0608" w14:textId="6CA8536A" w:rsidR="00614FC5" w:rsidRPr="00614FC5" w:rsidRDefault="00614FC5" w:rsidP="00614FC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4FC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Delivery</w:t>
                            </w:r>
                          </w:p>
                          <w:p w14:paraId="109502AC" w14:textId="20948AA2" w:rsidR="00614FC5" w:rsidRDefault="00614FC5" w:rsidP="00614F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 – Empowering Learners</w:t>
                            </w:r>
                          </w:p>
                          <w:p w14:paraId="7D973C65" w14:textId="0953AF1C" w:rsidR="00614FC5" w:rsidRDefault="00614FC5" w:rsidP="00614F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 – Facilitating Learners Digital Competence</w:t>
                            </w:r>
                          </w:p>
                          <w:p w14:paraId="6A717C51" w14:textId="1EBB23A4" w:rsidR="00614FC5" w:rsidRDefault="00614FC5" w:rsidP="00614F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5319DB" w14:textId="6B13A0C7" w:rsidR="00614FC5" w:rsidRDefault="00614FC5" w:rsidP="00614F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0BD14D" w14:textId="3F695D1A" w:rsidR="00614FC5" w:rsidRDefault="00614FC5" w:rsidP="00614F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25781A" w14:textId="607D4620" w:rsidR="00614FC5" w:rsidRDefault="00614FC5" w:rsidP="00614F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F81ACF" w14:textId="0929413B" w:rsidR="00614FC5" w:rsidRDefault="00614FC5" w:rsidP="00614F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B83999" w14:textId="4F1E38EE" w:rsidR="00614FC5" w:rsidRPr="00DB5B62" w:rsidRDefault="00614FC5" w:rsidP="00614FC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B5B6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Evaluation</w:t>
                            </w:r>
                          </w:p>
                          <w:p w14:paraId="22A22E01" w14:textId="2F261BA1" w:rsidR="00614FC5" w:rsidRPr="00614FC5" w:rsidRDefault="00614FC5" w:rsidP="00614FC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 – Assessment Strategies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5167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58.65pt;margin-top:26.45pt;width:217.8pt;height:410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" fillcolor="white [3201]" strokeweight=".5pt">
                <v:textbox>
                  <w:txbxContent>
                    <w:p w14:paraId="5F0018BB" w14:textId="06A3E4CF" w:rsidR="005D3B5C" w:rsidRPr="00614FC5" w:rsidRDefault="00614FC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14FC5">
                        <w:rPr>
                          <w:b/>
                          <w:bCs/>
                          <w:sz w:val="20"/>
                          <w:szCs w:val="20"/>
                        </w:rPr>
                        <w:t>Planning</w:t>
                      </w:r>
                    </w:p>
                    <w:p w14:paraId="651ADED4" w14:textId="4C39E7CF" w:rsidR="00614FC5" w:rsidRPr="00614FC5" w:rsidRDefault="00614FC5" w:rsidP="00614F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14FC5">
                        <w:rPr>
                          <w:sz w:val="20"/>
                          <w:szCs w:val="20"/>
                        </w:rPr>
                        <w:t>1 – Professional Engagement</w:t>
                      </w:r>
                    </w:p>
                    <w:p w14:paraId="647ED0A1" w14:textId="588D857B" w:rsidR="00614FC5" w:rsidRDefault="00614FC5" w:rsidP="00614F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14FC5">
                        <w:rPr>
                          <w:sz w:val="20"/>
                          <w:szCs w:val="20"/>
                        </w:rPr>
                        <w:t>2 – Digital Resources (would remove data protection notes 2.3 to 2.3.6)</w:t>
                      </w:r>
                    </w:p>
                    <w:p w14:paraId="4846A6EF" w14:textId="2FF32639" w:rsidR="00614FC5" w:rsidRDefault="00614FC5" w:rsidP="00614F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E0E262F" w14:textId="1FDBABDF" w:rsidR="00614FC5" w:rsidRDefault="00614FC5" w:rsidP="00614F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95D58D6" w14:textId="0771C0E6" w:rsidR="00614FC5" w:rsidRPr="00614FC5" w:rsidRDefault="00614FC5" w:rsidP="00614FC5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14FC5">
                        <w:rPr>
                          <w:b/>
                          <w:bCs/>
                          <w:sz w:val="20"/>
                          <w:szCs w:val="20"/>
                        </w:rPr>
                        <w:t>Design</w:t>
                      </w:r>
                    </w:p>
                    <w:p w14:paraId="1635D43B" w14:textId="0E1446D8" w:rsidR="00614FC5" w:rsidRDefault="00614FC5" w:rsidP="00614F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 – Teaching and Learning</w:t>
                      </w:r>
                    </w:p>
                    <w:p w14:paraId="6A1D71F5" w14:textId="7B240727" w:rsidR="00614FC5" w:rsidRDefault="00614FC5" w:rsidP="00614F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0334F4A" w14:textId="3B75A7EB" w:rsidR="00614FC5" w:rsidRDefault="00614FC5" w:rsidP="00614F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BB7BAA3" w14:textId="31A8F3E9" w:rsidR="00614FC5" w:rsidRDefault="00614FC5" w:rsidP="00614F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9A20C29" w14:textId="18B9448F" w:rsidR="006C11F4" w:rsidRDefault="006C11F4" w:rsidP="00614F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687D641" w14:textId="743326D8" w:rsidR="006C11F4" w:rsidRDefault="006C11F4" w:rsidP="00614F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9662540" w14:textId="0EB000F6" w:rsidR="006C11F4" w:rsidRDefault="006C11F4" w:rsidP="00614F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121A8C0" w14:textId="77777777" w:rsidR="006C11F4" w:rsidRDefault="006C11F4" w:rsidP="00614F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D8E8192" w14:textId="1F0D8466" w:rsidR="00614FC5" w:rsidRDefault="00614FC5" w:rsidP="00614F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49D0608" w14:textId="6CA8536A" w:rsidR="00614FC5" w:rsidRPr="00614FC5" w:rsidRDefault="00614FC5" w:rsidP="00614FC5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14FC5">
                        <w:rPr>
                          <w:b/>
                          <w:bCs/>
                          <w:sz w:val="20"/>
                          <w:szCs w:val="20"/>
                        </w:rPr>
                        <w:t>Delivery</w:t>
                      </w:r>
                    </w:p>
                    <w:p w14:paraId="109502AC" w14:textId="20948AA2" w:rsidR="00614FC5" w:rsidRDefault="00614FC5" w:rsidP="00614F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 – Empowering Learners</w:t>
                      </w:r>
                    </w:p>
                    <w:p w14:paraId="7D973C65" w14:textId="0953AF1C" w:rsidR="00614FC5" w:rsidRDefault="00614FC5" w:rsidP="00614F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 – Facilitating Learners Digital Competence</w:t>
                      </w:r>
                    </w:p>
                    <w:p w14:paraId="6A717C51" w14:textId="1EBB23A4" w:rsidR="00614FC5" w:rsidRDefault="00614FC5" w:rsidP="00614F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C5319DB" w14:textId="6B13A0C7" w:rsidR="00614FC5" w:rsidRDefault="00614FC5" w:rsidP="00614F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B0BD14D" w14:textId="3F695D1A" w:rsidR="00614FC5" w:rsidRDefault="00614FC5" w:rsidP="00614F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825781A" w14:textId="607D4620" w:rsidR="00614FC5" w:rsidRDefault="00614FC5" w:rsidP="00614F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0F81ACF" w14:textId="0929413B" w:rsidR="00614FC5" w:rsidRDefault="00614FC5" w:rsidP="00614F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EB83999" w14:textId="4F1E38EE" w:rsidR="00614FC5" w:rsidRPr="00DB5B62" w:rsidRDefault="00614FC5" w:rsidP="00614FC5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B5B62">
                        <w:rPr>
                          <w:b/>
                          <w:bCs/>
                          <w:sz w:val="20"/>
                          <w:szCs w:val="20"/>
                        </w:rPr>
                        <w:t>Evaluation</w:t>
                      </w:r>
                    </w:p>
                    <w:p w14:paraId="22A22E01" w14:textId="2F261BA1" w:rsidR="00614FC5" w:rsidRPr="00614FC5" w:rsidRDefault="00614FC5" w:rsidP="00614FC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 – Assessment Strategies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14FC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E4487A" wp14:editId="6DF09EEB">
                <wp:simplePos x="0" y="0"/>
                <wp:positionH relativeFrom="column">
                  <wp:posOffset>6484620</wp:posOffset>
                </wp:positionH>
                <wp:positionV relativeFrom="paragraph">
                  <wp:posOffset>899160</wp:posOffset>
                </wp:positionV>
                <wp:extent cx="449580" cy="240030"/>
                <wp:effectExtent l="0" t="38100" r="45720" b="57150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240030"/>
                        </a:xfrm>
                        <a:prstGeom prst="rightArrow">
                          <a:avLst>
                            <a:gd name="adj1" fmla="val 50000"/>
                            <a:gd name="adj2" fmla="val 54124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E1F3F" id="Arrow: Right 9" o:spid="_x0000_s1026" type="#_x0000_t13" style="position:absolute;margin-left:510.6pt;margin-top:70.8pt;width:35.4pt;height:1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" adj="15358" fillcolor="#4472c4" strokecolor="#2f528f" strokeweight="1pt"/>
            </w:pict>
          </mc:Fallback>
        </mc:AlternateContent>
      </w:r>
      <w:r w:rsidR="00614FC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8F0DF9" wp14:editId="086EDC2B">
                <wp:simplePos x="0" y="0"/>
                <wp:positionH relativeFrom="margin">
                  <wp:posOffset>4679315</wp:posOffset>
                </wp:positionH>
                <wp:positionV relativeFrom="paragraph">
                  <wp:posOffset>328295</wp:posOffset>
                </wp:positionV>
                <wp:extent cx="1676400" cy="5265420"/>
                <wp:effectExtent l="0" t="0" r="19050" b="11430"/>
                <wp:wrapTight wrapText="bothSides">
                  <wp:wrapPolygon edited="0">
                    <wp:start x="0" y="0"/>
                    <wp:lineTo x="0" y="21569"/>
                    <wp:lineTo x="21600" y="21569"/>
                    <wp:lineTo x="21600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265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2712E" w14:textId="77777777" w:rsidR="006C11F4" w:rsidRDefault="001D1778" w:rsidP="006C11F4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1D1778">
                              <w:rPr>
                                <w:b/>
                                <w:bCs/>
                                <w:lang w:val="en-GB"/>
                              </w:rPr>
                              <w:t>Planning</w:t>
                            </w:r>
                          </w:p>
                          <w:p w14:paraId="12DF8199" w14:textId="01B79316" w:rsidR="00F95737" w:rsidRPr="006C11F4" w:rsidRDefault="00470FAF" w:rsidP="006C11F4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470FAF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Delivery Mode Technology </w:t>
                            </w:r>
                          </w:p>
                          <w:p w14:paraId="67766C6C" w14:textId="6D60A5CE" w:rsidR="00470FAF" w:rsidRPr="00470FAF" w:rsidRDefault="00470FAF" w:rsidP="006C11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70FAF">
                              <w:rPr>
                                <w:sz w:val="20"/>
                                <w:szCs w:val="20"/>
                                <w:lang w:val="en-GB"/>
                              </w:rPr>
                              <w:t>Learner Needs</w:t>
                            </w:r>
                          </w:p>
                          <w:p w14:paraId="5EFB2DF4" w14:textId="2FC5C5B3" w:rsidR="00AF6FC8" w:rsidRPr="00470FAF" w:rsidRDefault="00470FAF" w:rsidP="006C11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70FAF">
                              <w:rPr>
                                <w:sz w:val="20"/>
                                <w:szCs w:val="20"/>
                                <w:lang w:val="en-GB"/>
                              </w:rPr>
                              <w:t>Resource sourcing OER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516B44A2" w14:textId="3E28FAB1" w:rsidR="001D1778" w:rsidRDefault="00470FAF" w:rsidP="006C11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70FAF">
                              <w:rPr>
                                <w:sz w:val="20"/>
                                <w:szCs w:val="20"/>
                                <w:lang w:val="en-GB"/>
                              </w:rPr>
                              <w:t>UDL??</w:t>
                            </w:r>
                          </w:p>
                          <w:p w14:paraId="45262D0B" w14:textId="77B90A3C" w:rsidR="001D1778" w:rsidRDefault="001D1778" w:rsidP="00470FA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0CA8687" w14:textId="4FAAC3D5" w:rsidR="001D1778" w:rsidRPr="001D1778" w:rsidRDefault="001D1778" w:rsidP="00470FA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D1778"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  <w:p w14:paraId="5EEB6E75" w14:textId="77777777" w:rsidR="001D1778" w:rsidRPr="001D1778" w:rsidRDefault="001D1778" w:rsidP="001D17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D1778">
                              <w:rPr>
                                <w:sz w:val="20"/>
                                <w:szCs w:val="20"/>
                                <w:lang w:val="en-US"/>
                              </w:rPr>
                              <w:t>Writing and editorial</w:t>
                            </w:r>
                          </w:p>
                          <w:p w14:paraId="08F96024" w14:textId="77777777" w:rsidR="001D1778" w:rsidRPr="001D1778" w:rsidRDefault="001D1778" w:rsidP="001D17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D1778">
                              <w:rPr>
                                <w:sz w:val="20"/>
                                <w:szCs w:val="20"/>
                                <w:lang w:val="en-US"/>
                              </w:rPr>
                              <w:t>Instructional design</w:t>
                            </w:r>
                          </w:p>
                          <w:p w14:paraId="61E9EC30" w14:textId="77777777" w:rsidR="001D1778" w:rsidRPr="001D1778" w:rsidRDefault="001D1778" w:rsidP="001D17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D1778">
                              <w:rPr>
                                <w:sz w:val="20"/>
                                <w:szCs w:val="20"/>
                                <w:lang w:val="en-US"/>
                              </w:rPr>
                              <w:t>Visual design skills</w:t>
                            </w:r>
                          </w:p>
                          <w:p w14:paraId="6616E698" w14:textId="0393CAB1" w:rsidR="001D1778" w:rsidRDefault="001D1778" w:rsidP="001D17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1D1778">
                              <w:rPr>
                                <w:sz w:val="20"/>
                                <w:szCs w:val="20"/>
                                <w:lang w:val="en-US"/>
                              </w:rPr>
                              <w:t>echnology/software skills</w:t>
                            </w:r>
                          </w:p>
                          <w:p w14:paraId="57D3916F" w14:textId="557AE19E" w:rsidR="001D1778" w:rsidRDefault="001D1778" w:rsidP="001D17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62E5E76" w14:textId="0DAFC709" w:rsidR="00614FC5" w:rsidRDefault="00614FC5" w:rsidP="001D17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B736C21" w14:textId="4C119EFF" w:rsidR="006C11F4" w:rsidRDefault="006C11F4" w:rsidP="001D17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B0D8B61" w14:textId="77777777" w:rsidR="006C11F4" w:rsidRDefault="006C11F4" w:rsidP="001D17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750EF81" w14:textId="1700DFC3" w:rsidR="00614FC5" w:rsidRDefault="00614FC5" w:rsidP="001D17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79502A6" w14:textId="77777777" w:rsidR="00614FC5" w:rsidRDefault="00614FC5" w:rsidP="001D17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95F9BF4" w14:textId="54A952BE" w:rsidR="001D1778" w:rsidRPr="001D1778" w:rsidRDefault="001D1778" w:rsidP="001D177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D177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Delivery</w:t>
                            </w:r>
                          </w:p>
                          <w:p w14:paraId="36C42A80" w14:textId="2F7FB236" w:rsidR="001D1778" w:rsidRPr="001D1778" w:rsidRDefault="001D1778" w:rsidP="001D17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D1778">
                              <w:rPr>
                                <w:sz w:val="20"/>
                                <w:szCs w:val="20"/>
                                <w:lang w:val="en-US"/>
                              </w:rPr>
                              <w:t>Facilitation skills</w:t>
                            </w:r>
                          </w:p>
                          <w:p w14:paraId="1E9F4B17" w14:textId="73DB1C40" w:rsidR="001D1778" w:rsidRPr="001D1778" w:rsidRDefault="001D1778" w:rsidP="001D17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D1778">
                              <w:rPr>
                                <w:sz w:val="20"/>
                                <w:szCs w:val="20"/>
                                <w:lang w:val="en-US"/>
                              </w:rPr>
                              <w:t>Interpersonal skills</w:t>
                            </w:r>
                          </w:p>
                          <w:p w14:paraId="60107BFB" w14:textId="77777777" w:rsidR="001D1778" w:rsidRPr="001D1778" w:rsidRDefault="001D1778" w:rsidP="001D17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D1778">
                              <w:rPr>
                                <w:sz w:val="20"/>
                                <w:szCs w:val="20"/>
                                <w:lang w:val="en-US"/>
                              </w:rPr>
                              <w:t>Communication skills</w:t>
                            </w:r>
                          </w:p>
                          <w:p w14:paraId="73714916" w14:textId="77777777" w:rsidR="001D1778" w:rsidRPr="001D1778" w:rsidRDefault="001D1778" w:rsidP="001D17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D1778">
                              <w:rPr>
                                <w:sz w:val="20"/>
                                <w:szCs w:val="20"/>
                                <w:lang w:val="en-US"/>
                              </w:rPr>
                              <w:t>Student engagement</w:t>
                            </w:r>
                          </w:p>
                          <w:p w14:paraId="5C0DC953" w14:textId="71DE98AB" w:rsidR="001D1778" w:rsidRPr="001D1778" w:rsidRDefault="001D1778" w:rsidP="001D17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1D1778">
                              <w:rPr>
                                <w:sz w:val="20"/>
                                <w:szCs w:val="20"/>
                                <w:lang w:val="en-US"/>
                              </w:rPr>
                              <w:t>echnical support</w:t>
                            </w:r>
                          </w:p>
                          <w:p w14:paraId="20CB1239" w14:textId="42796BBC" w:rsidR="001D1778" w:rsidRPr="001D1778" w:rsidRDefault="001D1778" w:rsidP="001D177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726E8BB" w14:textId="74472387" w:rsidR="001D1778" w:rsidRDefault="001D1778" w:rsidP="001D177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D177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Evaluation</w:t>
                            </w:r>
                          </w:p>
                          <w:p w14:paraId="5EC498AC" w14:textId="16B109A1" w:rsidR="001D1778" w:rsidRPr="001D1778" w:rsidRDefault="001D1778" w:rsidP="001D17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D1778">
                              <w:rPr>
                                <w:sz w:val="20"/>
                                <w:szCs w:val="20"/>
                                <w:lang w:val="en-US"/>
                              </w:rPr>
                              <w:t>Assessment</w:t>
                            </w:r>
                          </w:p>
                          <w:p w14:paraId="3721E7AF" w14:textId="77777777" w:rsidR="001D1778" w:rsidRPr="001D1778" w:rsidRDefault="001D1778" w:rsidP="001D17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D1778">
                              <w:rPr>
                                <w:sz w:val="20"/>
                                <w:szCs w:val="20"/>
                                <w:lang w:val="en-US"/>
                              </w:rPr>
                              <w:t>Evaluation techniques</w:t>
                            </w:r>
                          </w:p>
                          <w:p w14:paraId="2AC1FF50" w14:textId="1AA80904" w:rsidR="001D1778" w:rsidRPr="001D1778" w:rsidRDefault="001D1778" w:rsidP="001D17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D1778">
                              <w:rPr>
                                <w:sz w:val="20"/>
                                <w:szCs w:val="20"/>
                                <w:lang w:val="en-US"/>
                              </w:rPr>
                              <w:t>Post-training follow</w:t>
                            </w:r>
                            <w:r w:rsidR="00614FC5">
                              <w:rPr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1D1778">
                              <w:rPr>
                                <w:sz w:val="20"/>
                                <w:szCs w:val="20"/>
                                <w:lang w:val="en-US"/>
                              </w:rPr>
                              <w:t>up</w:t>
                            </w:r>
                          </w:p>
                          <w:p w14:paraId="6F6C78A0" w14:textId="33D63C5F" w:rsidR="001D1778" w:rsidRPr="001D1778" w:rsidRDefault="001D1778" w:rsidP="001D17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D177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Evaluate </w:t>
                            </w:r>
                            <w:r w:rsidR="00614FC5" w:rsidRPr="001D1778">
                              <w:rPr>
                                <w:sz w:val="20"/>
                                <w:szCs w:val="20"/>
                                <w:lang w:val="en-US"/>
                              </w:rPr>
                              <w:t>technology.</w:t>
                            </w:r>
                          </w:p>
                          <w:p w14:paraId="269C63C7" w14:textId="77777777" w:rsidR="001D1778" w:rsidRPr="001D1778" w:rsidRDefault="001D1778" w:rsidP="001D17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F0DF9" id="Text Box 3" o:spid="_x0000_s1027" type="#_x0000_t202" style="position:absolute;margin-left:368.45pt;margin-top:25.85pt;width:132pt;height:414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" fillcolor="window" strokeweight=".5pt">
                <v:textbox>
                  <w:txbxContent>
                    <w:p w14:paraId="7A92712E" w14:textId="77777777" w:rsidR="006C11F4" w:rsidRDefault="001D1778" w:rsidP="006C11F4">
                      <w:pPr>
                        <w:spacing w:after="0" w:line="240" w:lineRule="auto"/>
                        <w:rPr>
                          <w:b/>
                          <w:bCs/>
                          <w:lang w:val="en-GB"/>
                        </w:rPr>
                      </w:pPr>
                      <w:r w:rsidRPr="001D1778">
                        <w:rPr>
                          <w:b/>
                          <w:bCs/>
                          <w:lang w:val="en-GB"/>
                        </w:rPr>
                        <w:t>Planning</w:t>
                      </w:r>
                    </w:p>
                    <w:p w14:paraId="12DF8199" w14:textId="01B79316" w:rsidR="00F95737" w:rsidRPr="006C11F4" w:rsidRDefault="00470FAF" w:rsidP="006C11F4">
                      <w:pPr>
                        <w:spacing w:after="0" w:line="240" w:lineRule="auto"/>
                        <w:rPr>
                          <w:b/>
                          <w:bCs/>
                          <w:lang w:val="en-GB"/>
                        </w:rPr>
                      </w:pPr>
                      <w:r w:rsidRPr="00470FAF">
                        <w:rPr>
                          <w:sz w:val="20"/>
                          <w:szCs w:val="20"/>
                          <w:lang w:val="en-GB"/>
                        </w:rPr>
                        <w:t xml:space="preserve">Delivery Mode Technology </w:t>
                      </w:r>
                    </w:p>
                    <w:p w14:paraId="67766C6C" w14:textId="6D60A5CE" w:rsidR="00470FAF" w:rsidRPr="00470FAF" w:rsidRDefault="00470FAF" w:rsidP="006C11F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470FAF">
                        <w:rPr>
                          <w:sz w:val="20"/>
                          <w:szCs w:val="20"/>
                          <w:lang w:val="en-GB"/>
                        </w:rPr>
                        <w:t>Learner Needs</w:t>
                      </w:r>
                    </w:p>
                    <w:p w14:paraId="5EFB2DF4" w14:textId="2FC5C5B3" w:rsidR="00AF6FC8" w:rsidRPr="00470FAF" w:rsidRDefault="00470FAF" w:rsidP="006C11F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470FAF">
                        <w:rPr>
                          <w:sz w:val="20"/>
                          <w:szCs w:val="20"/>
                          <w:lang w:val="en-GB"/>
                        </w:rPr>
                        <w:t>Resource sourcing OER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516B44A2" w14:textId="3E28FAB1" w:rsidR="001D1778" w:rsidRDefault="00470FAF" w:rsidP="006C11F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470FAF">
                        <w:rPr>
                          <w:sz w:val="20"/>
                          <w:szCs w:val="20"/>
                          <w:lang w:val="en-GB"/>
                        </w:rPr>
                        <w:t>UDL??</w:t>
                      </w:r>
                    </w:p>
                    <w:p w14:paraId="45262D0B" w14:textId="77B90A3C" w:rsidR="001D1778" w:rsidRDefault="001D1778" w:rsidP="00470FAF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10CA8687" w14:textId="4FAAC3D5" w:rsidR="001D1778" w:rsidRPr="001D1778" w:rsidRDefault="001D1778" w:rsidP="00470FAF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1D1778"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  <w:p w14:paraId="5EEB6E75" w14:textId="77777777" w:rsidR="001D1778" w:rsidRPr="001D1778" w:rsidRDefault="001D1778" w:rsidP="001D1778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D1778">
                        <w:rPr>
                          <w:sz w:val="20"/>
                          <w:szCs w:val="20"/>
                          <w:lang w:val="en-US"/>
                        </w:rPr>
                        <w:t>Writing and editorial</w:t>
                      </w:r>
                    </w:p>
                    <w:p w14:paraId="08F96024" w14:textId="77777777" w:rsidR="001D1778" w:rsidRPr="001D1778" w:rsidRDefault="001D1778" w:rsidP="001D1778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D1778">
                        <w:rPr>
                          <w:sz w:val="20"/>
                          <w:szCs w:val="20"/>
                          <w:lang w:val="en-US"/>
                        </w:rPr>
                        <w:t>Instructional design</w:t>
                      </w:r>
                    </w:p>
                    <w:p w14:paraId="61E9EC30" w14:textId="77777777" w:rsidR="001D1778" w:rsidRPr="001D1778" w:rsidRDefault="001D1778" w:rsidP="001D1778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D1778">
                        <w:rPr>
                          <w:sz w:val="20"/>
                          <w:szCs w:val="20"/>
                          <w:lang w:val="en-US"/>
                        </w:rPr>
                        <w:t>Visual design skills</w:t>
                      </w:r>
                    </w:p>
                    <w:p w14:paraId="6616E698" w14:textId="0393CAB1" w:rsidR="001D1778" w:rsidRDefault="001D1778" w:rsidP="001D1778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T</w:t>
                      </w:r>
                      <w:r w:rsidRPr="001D1778">
                        <w:rPr>
                          <w:sz w:val="20"/>
                          <w:szCs w:val="20"/>
                          <w:lang w:val="en-US"/>
                        </w:rPr>
                        <w:t>echnology/software skills</w:t>
                      </w:r>
                    </w:p>
                    <w:p w14:paraId="57D3916F" w14:textId="557AE19E" w:rsidR="001D1778" w:rsidRDefault="001D1778" w:rsidP="001D1778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662E5E76" w14:textId="0DAFC709" w:rsidR="00614FC5" w:rsidRDefault="00614FC5" w:rsidP="001D1778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2B736C21" w14:textId="4C119EFF" w:rsidR="006C11F4" w:rsidRDefault="006C11F4" w:rsidP="001D1778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5B0D8B61" w14:textId="77777777" w:rsidR="006C11F4" w:rsidRDefault="006C11F4" w:rsidP="001D1778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1750EF81" w14:textId="1700DFC3" w:rsidR="00614FC5" w:rsidRDefault="00614FC5" w:rsidP="001D1778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179502A6" w14:textId="77777777" w:rsidR="00614FC5" w:rsidRDefault="00614FC5" w:rsidP="001D1778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495F9BF4" w14:textId="54A952BE" w:rsidR="001D1778" w:rsidRPr="001D1778" w:rsidRDefault="001D1778" w:rsidP="001D1778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1D177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Delivery</w:t>
                      </w:r>
                    </w:p>
                    <w:p w14:paraId="36C42A80" w14:textId="2F7FB236" w:rsidR="001D1778" w:rsidRPr="001D1778" w:rsidRDefault="001D1778" w:rsidP="001D1778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D1778">
                        <w:rPr>
                          <w:sz w:val="20"/>
                          <w:szCs w:val="20"/>
                          <w:lang w:val="en-US"/>
                        </w:rPr>
                        <w:t>Facilitation</w:t>
                      </w:r>
                      <w:r w:rsidRPr="001D1778">
                        <w:rPr>
                          <w:sz w:val="20"/>
                          <w:szCs w:val="20"/>
                          <w:lang w:val="en-US"/>
                        </w:rPr>
                        <w:t xml:space="preserve"> skills</w:t>
                      </w:r>
                    </w:p>
                    <w:p w14:paraId="1E9F4B17" w14:textId="73DB1C40" w:rsidR="001D1778" w:rsidRPr="001D1778" w:rsidRDefault="001D1778" w:rsidP="001D1778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D1778">
                        <w:rPr>
                          <w:sz w:val="20"/>
                          <w:szCs w:val="20"/>
                          <w:lang w:val="en-US"/>
                        </w:rPr>
                        <w:t>Interpersonal skills</w:t>
                      </w:r>
                    </w:p>
                    <w:p w14:paraId="60107BFB" w14:textId="77777777" w:rsidR="001D1778" w:rsidRPr="001D1778" w:rsidRDefault="001D1778" w:rsidP="001D1778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D1778">
                        <w:rPr>
                          <w:sz w:val="20"/>
                          <w:szCs w:val="20"/>
                          <w:lang w:val="en-US"/>
                        </w:rPr>
                        <w:t>Communication skills</w:t>
                      </w:r>
                    </w:p>
                    <w:p w14:paraId="73714916" w14:textId="77777777" w:rsidR="001D1778" w:rsidRPr="001D1778" w:rsidRDefault="001D1778" w:rsidP="001D1778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D1778">
                        <w:rPr>
                          <w:sz w:val="20"/>
                          <w:szCs w:val="20"/>
                          <w:lang w:val="en-US"/>
                        </w:rPr>
                        <w:t>Student engagement</w:t>
                      </w:r>
                    </w:p>
                    <w:p w14:paraId="5C0DC953" w14:textId="71DE98AB" w:rsidR="001D1778" w:rsidRPr="001D1778" w:rsidRDefault="001D1778" w:rsidP="001D1778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T</w:t>
                      </w:r>
                      <w:r w:rsidRPr="001D1778">
                        <w:rPr>
                          <w:sz w:val="20"/>
                          <w:szCs w:val="20"/>
                          <w:lang w:val="en-US"/>
                        </w:rPr>
                        <w:t>echnical support</w:t>
                      </w:r>
                    </w:p>
                    <w:p w14:paraId="20CB1239" w14:textId="42796BBC" w:rsidR="001D1778" w:rsidRPr="001D1778" w:rsidRDefault="001D1778" w:rsidP="001D1778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4726E8BB" w14:textId="74472387" w:rsidR="001D1778" w:rsidRDefault="001D1778" w:rsidP="001D1778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1D177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Evaluation</w:t>
                      </w:r>
                    </w:p>
                    <w:p w14:paraId="5EC498AC" w14:textId="16B109A1" w:rsidR="001D1778" w:rsidRPr="001D1778" w:rsidRDefault="001D1778" w:rsidP="001D1778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D1778">
                        <w:rPr>
                          <w:sz w:val="20"/>
                          <w:szCs w:val="20"/>
                          <w:lang w:val="en-US"/>
                        </w:rPr>
                        <w:t>Assessment</w:t>
                      </w:r>
                    </w:p>
                    <w:p w14:paraId="3721E7AF" w14:textId="77777777" w:rsidR="001D1778" w:rsidRPr="001D1778" w:rsidRDefault="001D1778" w:rsidP="001D1778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D1778">
                        <w:rPr>
                          <w:sz w:val="20"/>
                          <w:szCs w:val="20"/>
                          <w:lang w:val="en-US"/>
                        </w:rPr>
                        <w:t>Evaluation techniques</w:t>
                      </w:r>
                    </w:p>
                    <w:p w14:paraId="2AC1FF50" w14:textId="1AA80904" w:rsidR="001D1778" w:rsidRPr="001D1778" w:rsidRDefault="001D1778" w:rsidP="001D1778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D1778">
                        <w:rPr>
                          <w:sz w:val="20"/>
                          <w:szCs w:val="20"/>
                          <w:lang w:val="en-US"/>
                        </w:rPr>
                        <w:t>Post-training follow</w:t>
                      </w:r>
                      <w:r w:rsidR="00614FC5">
                        <w:rPr>
                          <w:sz w:val="20"/>
                          <w:szCs w:val="20"/>
                          <w:lang w:val="en-US"/>
                        </w:rPr>
                        <w:t>-</w:t>
                      </w:r>
                      <w:r w:rsidRPr="001D1778">
                        <w:rPr>
                          <w:sz w:val="20"/>
                          <w:szCs w:val="20"/>
                          <w:lang w:val="en-US"/>
                        </w:rPr>
                        <w:t>up</w:t>
                      </w:r>
                    </w:p>
                    <w:p w14:paraId="6F6C78A0" w14:textId="33D63C5F" w:rsidR="001D1778" w:rsidRPr="001D1778" w:rsidRDefault="001D1778" w:rsidP="001D1778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D1778">
                        <w:rPr>
                          <w:sz w:val="20"/>
                          <w:szCs w:val="20"/>
                          <w:lang w:val="en-US"/>
                        </w:rPr>
                        <w:t xml:space="preserve">Evaluate </w:t>
                      </w:r>
                      <w:r w:rsidR="00614FC5" w:rsidRPr="001D1778">
                        <w:rPr>
                          <w:sz w:val="20"/>
                          <w:szCs w:val="20"/>
                          <w:lang w:val="en-US"/>
                        </w:rPr>
                        <w:t>technology.</w:t>
                      </w:r>
                    </w:p>
                    <w:p w14:paraId="269C63C7" w14:textId="77777777" w:rsidR="001D1778" w:rsidRPr="001D1778" w:rsidRDefault="001D1778" w:rsidP="001D1778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14FC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F94354" wp14:editId="18D454DE">
                <wp:simplePos x="0" y="0"/>
                <wp:positionH relativeFrom="column">
                  <wp:posOffset>4198620</wp:posOffset>
                </wp:positionH>
                <wp:positionV relativeFrom="paragraph">
                  <wp:posOffset>3242310</wp:posOffset>
                </wp:positionV>
                <wp:extent cx="449580" cy="240030"/>
                <wp:effectExtent l="0" t="19050" r="45720" b="4572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240030"/>
                        </a:xfrm>
                        <a:prstGeom prst="rightArrow">
                          <a:avLst>
                            <a:gd name="adj1" fmla="val 50000"/>
                            <a:gd name="adj2" fmla="val 54124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E4155" id="Arrow: Right 7" o:spid="_x0000_s1026" type="#_x0000_t13" style="position:absolute;margin-left:330.6pt;margin-top:255.3pt;width:35.4pt;height:1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" adj="15358" fillcolor="#4472c4" strokecolor="#2f528f" strokeweight="1pt"/>
            </w:pict>
          </mc:Fallback>
        </mc:AlternateContent>
      </w:r>
      <w:r w:rsidR="00614FC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4EFFA" wp14:editId="6C0A35DF">
                <wp:simplePos x="0" y="0"/>
                <wp:positionH relativeFrom="column">
                  <wp:posOffset>4198620</wp:posOffset>
                </wp:positionH>
                <wp:positionV relativeFrom="paragraph">
                  <wp:posOffset>895350</wp:posOffset>
                </wp:positionV>
                <wp:extent cx="449580" cy="240030"/>
                <wp:effectExtent l="0" t="19050" r="45720" b="4572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240030"/>
                        </a:xfrm>
                        <a:prstGeom prst="rightArrow">
                          <a:avLst>
                            <a:gd name="adj1" fmla="val 50000"/>
                            <a:gd name="adj2" fmla="val 5412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4C592" id="Arrow: Right 5" o:spid="_x0000_s1026" type="#_x0000_t13" style="position:absolute;margin-left:330.6pt;margin-top:70.5pt;width:35.4pt;height:1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" adj="15358" fillcolor="#4472c4 [3204]" strokecolor="#1f3763 [1604]" strokeweight="1pt"/>
            </w:pict>
          </mc:Fallback>
        </mc:AlternateContent>
      </w:r>
      <w:r w:rsidR="001D1778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A52E9C" wp14:editId="3DC2E921">
                <wp:simplePos x="0" y="0"/>
                <wp:positionH relativeFrom="margin">
                  <wp:posOffset>1851660</wp:posOffset>
                </wp:positionH>
                <wp:positionV relativeFrom="paragraph">
                  <wp:posOffset>320040</wp:posOffset>
                </wp:positionV>
                <wp:extent cx="2301240" cy="53721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537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D766A" w14:textId="00E3EE50" w:rsidR="00C34AD0" w:rsidRDefault="00C34AD0" w:rsidP="00C34AD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Reflection Tool Purpose</w:t>
                            </w:r>
                          </w:p>
                          <w:p w14:paraId="51F5B076" w14:textId="67548555" w:rsidR="00C34AD0" w:rsidRDefault="00C34AD0" w:rsidP="00C34AD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Identifies digital competency skills of Facilitators to support successful design and delivery of learning</w:t>
                            </w:r>
                            <w:r w:rsidR="00470FAF">
                              <w:rPr>
                                <w:lang w:val="en-GB"/>
                              </w:rPr>
                              <w:t xml:space="preserve"> and i</w:t>
                            </w:r>
                            <w:r>
                              <w:rPr>
                                <w:lang w:val="en-GB"/>
                              </w:rPr>
                              <w:t xml:space="preserve">dentifies digital competency skills of </w:t>
                            </w:r>
                            <w:r w:rsidR="00C00A5F">
                              <w:rPr>
                                <w:lang w:val="en-GB"/>
                              </w:rPr>
                              <w:t>f</w:t>
                            </w:r>
                            <w:r>
                              <w:rPr>
                                <w:lang w:val="en-GB"/>
                              </w:rPr>
                              <w:t xml:space="preserve">acilitators to provide third party providers/organisations/SME’s </w:t>
                            </w:r>
                            <w:r w:rsidR="00F95737">
                              <w:rPr>
                                <w:lang w:val="en-GB"/>
                              </w:rPr>
                              <w:t xml:space="preserve">with an </w:t>
                            </w:r>
                            <w:r>
                              <w:rPr>
                                <w:lang w:val="en-GB"/>
                              </w:rPr>
                              <w:t>indication of the talent fit required for partnership in</w:t>
                            </w:r>
                            <w:r w:rsidR="00F95737">
                              <w:rPr>
                                <w:lang w:val="en-GB"/>
                              </w:rPr>
                              <w:t xml:space="preserve"> the</w:t>
                            </w:r>
                            <w:r>
                              <w:rPr>
                                <w:lang w:val="en-GB"/>
                              </w:rPr>
                              <w:t xml:space="preserve"> delivery</w:t>
                            </w:r>
                            <w:r w:rsidR="00F95737">
                              <w:rPr>
                                <w:lang w:val="en-GB"/>
                              </w:rPr>
                              <w:t xml:space="preserve"> of</w:t>
                            </w:r>
                            <w:r>
                              <w:rPr>
                                <w:lang w:val="en-GB"/>
                              </w:rPr>
                              <w:t xml:space="preserve"> learning.</w:t>
                            </w:r>
                          </w:p>
                          <w:p w14:paraId="7157EF39" w14:textId="77777777" w:rsidR="00432FAD" w:rsidRDefault="00432FAD" w:rsidP="00432FAD">
                            <w:pPr>
                              <w:rPr>
                                <w:rFonts w:ascii="Roboto" w:hAnsi="Roboto"/>
                                <w:color w:val="767676"/>
                                <w:sz w:val="20"/>
                                <w:szCs w:val="20"/>
                              </w:rPr>
                            </w:pPr>
                            <w:r w:rsidRPr="00DE7719">
                              <w:rPr>
                                <w:rFonts w:ascii="Roboto" w:hAnsi="Roboto"/>
                                <w:color w:val="767676"/>
                                <w:sz w:val="20"/>
                                <w:szCs w:val="20"/>
                                <w:highlight w:val="yellow"/>
                              </w:rPr>
                              <w:t>Outcome</w:t>
                            </w:r>
                            <w:r>
                              <w:rPr>
                                <w:rFonts w:ascii="Roboto" w:hAnsi="Roboto"/>
                                <w:color w:val="767676"/>
                                <w:sz w:val="20"/>
                                <w:szCs w:val="20"/>
                                <w:highlight w:val="yellow"/>
                              </w:rPr>
                              <w:t>s –</w:t>
                            </w:r>
                            <w:r w:rsidRPr="00DE7719">
                              <w:rPr>
                                <w:rFonts w:ascii="Roboto" w:hAnsi="Roboto"/>
                                <w:color w:val="767676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/>
                                <w:color w:val="767676"/>
                                <w:sz w:val="20"/>
                                <w:szCs w:val="20"/>
                                <w:highlight w:val="yellow"/>
                              </w:rPr>
                              <w:t xml:space="preserve">One is </w:t>
                            </w:r>
                            <w:r w:rsidRPr="00DE7719">
                              <w:rPr>
                                <w:rFonts w:ascii="Roboto" w:hAnsi="Roboto"/>
                                <w:color w:val="767676"/>
                                <w:sz w:val="20"/>
                                <w:szCs w:val="20"/>
                                <w:highlight w:val="yellow"/>
                              </w:rPr>
                              <w:t>to refine training models for digital skills development in trainers and tutors.</w:t>
                            </w:r>
                          </w:p>
                          <w:p w14:paraId="27A7644D" w14:textId="661A4DBD" w:rsidR="00F95737" w:rsidRDefault="00F95737" w:rsidP="00C34AD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Identifies </w:t>
                            </w:r>
                            <w:r w:rsidR="00432FAD">
                              <w:rPr>
                                <w:lang w:val="en-GB"/>
                              </w:rPr>
                              <w:t xml:space="preserve">digital competency skills current level and needs for future development of those skills </w:t>
                            </w:r>
                            <w:r w:rsidR="00A444C2">
                              <w:rPr>
                                <w:lang w:val="en-GB"/>
                              </w:rPr>
                              <w:t>to</w:t>
                            </w:r>
                            <w:r w:rsidR="00432FAD"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 xml:space="preserve">implement evaluation of both digital competencies and tools to ensure future planning, design and </w:t>
                            </w:r>
                            <w:r w:rsidR="00470FAF">
                              <w:rPr>
                                <w:lang w:val="en-GB"/>
                              </w:rPr>
                              <w:t xml:space="preserve">delivery is </w:t>
                            </w:r>
                            <w:r>
                              <w:rPr>
                                <w:lang w:val="en-GB"/>
                              </w:rPr>
                              <w:t xml:space="preserve">innovative, </w:t>
                            </w:r>
                            <w:r w:rsidR="00A43693">
                              <w:rPr>
                                <w:lang w:val="en-GB"/>
                              </w:rPr>
                              <w:t>engaging,</w:t>
                            </w:r>
                            <w:r>
                              <w:rPr>
                                <w:lang w:val="en-GB"/>
                              </w:rPr>
                              <w:t xml:space="preserve"> and inclusive.</w:t>
                            </w:r>
                          </w:p>
                          <w:p w14:paraId="44FC4FBA" w14:textId="1A0E17B3" w:rsidR="00432FAD" w:rsidRPr="00432FAD" w:rsidRDefault="00432FAD" w:rsidP="00432FA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Roboto" w:hAnsi="Roboto"/>
                                <w:color w:val="767676"/>
                                <w:sz w:val="20"/>
                                <w:szCs w:val="20"/>
                              </w:rPr>
                            </w:pPr>
                            <w:r w:rsidRPr="00432FAD">
                              <w:rPr>
                                <w:rFonts w:ascii="Roboto" w:hAnsi="Roboto"/>
                                <w:color w:val="767676"/>
                                <w:sz w:val="20"/>
                                <w:szCs w:val="20"/>
                                <w:highlight w:val="yellow"/>
                              </w:rPr>
                              <w:t>The second is to strengthen opportunities for collaboration between trainers and educational technology providers to ensure innovative and appropriately designed training support tools.</w:t>
                            </w:r>
                          </w:p>
                          <w:p w14:paraId="07A13234" w14:textId="77777777" w:rsidR="00432FAD" w:rsidRPr="00432FAD" w:rsidRDefault="00432FAD" w:rsidP="00C34AD0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2E9C" id="Text Box 2" o:spid="_x0000_s1028" type="#_x0000_t202" style="position:absolute;margin-left:145.8pt;margin-top:25.2pt;width:181.2pt;height:42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" fillcolor="window" strokeweight=".5pt">
                <v:textbox>
                  <w:txbxContent>
                    <w:p w14:paraId="6CDD766A" w14:textId="00E3EE50" w:rsidR="00C34AD0" w:rsidRDefault="00C34AD0" w:rsidP="00C34AD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Reflection Tool Purpose</w:t>
                      </w:r>
                    </w:p>
                    <w:p w14:paraId="51F5B076" w14:textId="67548555" w:rsidR="00C34AD0" w:rsidRDefault="00C34AD0" w:rsidP="00C34AD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Identifies digital competency skills of Facilitators to support successful design and delivery of learning</w:t>
                      </w:r>
                      <w:r w:rsidR="00470FAF">
                        <w:rPr>
                          <w:lang w:val="en-GB"/>
                        </w:rPr>
                        <w:t xml:space="preserve"> and i</w:t>
                      </w:r>
                      <w:r>
                        <w:rPr>
                          <w:lang w:val="en-GB"/>
                        </w:rPr>
                        <w:t xml:space="preserve">dentifies digital competency skills of </w:t>
                      </w:r>
                      <w:r w:rsidR="00C00A5F">
                        <w:rPr>
                          <w:lang w:val="en-GB"/>
                        </w:rPr>
                        <w:t>f</w:t>
                      </w:r>
                      <w:r>
                        <w:rPr>
                          <w:lang w:val="en-GB"/>
                        </w:rPr>
                        <w:t xml:space="preserve">acilitators to provide third party providers/organisations/SME’s </w:t>
                      </w:r>
                      <w:r w:rsidR="00F95737">
                        <w:rPr>
                          <w:lang w:val="en-GB"/>
                        </w:rPr>
                        <w:t xml:space="preserve">with an </w:t>
                      </w:r>
                      <w:r>
                        <w:rPr>
                          <w:lang w:val="en-GB"/>
                        </w:rPr>
                        <w:t>indication of the talent fit required for partnership in</w:t>
                      </w:r>
                      <w:r w:rsidR="00F95737">
                        <w:rPr>
                          <w:lang w:val="en-GB"/>
                        </w:rPr>
                        <w:t xml:space="preserve"> the</w:t>
                      </w:r>
                      <w:r>
                        <w:rPr>
                          <w:lang w:val="en-GB"/>
                        </w:rPr>
                        <w:t xml:space="preserve"> delivery</w:t>
                      </w:r>
                      <w:r w:rsidR="00F95737">
                        <w:rPr>
                          <w:lang w:val="en-GB"/>
                        </w:rPr>
                        <w:t xml:space="preserve"> of</w:t>
                      </w:r>
                      <w:r>
                        <w:rPr>
                          <w:lang w:val="en-GB"/>
                        </w:rPr>
                        <w:t xml:space="preserve"> learning.</w:t>
                      </w:r>
                    </w:p>
                    <w:p w14:paraId="7157EF39" w14:textId="77777777" w:rsidR="00432FAD" w:rsidRDefault="00432FAD" w:rsidP="00432FAD">
                      <w:pPr>
                        <w:rPr>
                          <w:rFonts w:ascii="Roboto" w:hAnsi="Roboto"/>
                          <w:color w:val="767676"/>
                          <w:sz w:val="20"/>
                          <w:szCs w:val="20"/>
                        </w:rPr>
                      </w:pPr>
                      <w:r w:rsidRPr="00DE7719">
                        <w:rPr>
                          <w:rFonts w:ascii="Roboto" w:hAnsi="Roboto"/>
                          <w:color w:val="767676"/>
                          <w:sz w:val="20"/>
                          <w:szCs w:val="20"/>
                          <w:highlight w:val="yellow"/>
                        </w:rPr>
                        <w:t>Outcome</w:t>
                      </w:r>
                      <w:r>
                        <w:rPr>
                          <w:rFonts w:ascii="Roboto" w:hAnsi="Roboto"/>
                          <w:color w:val="767676"/>
                          <w:sz w:val="20"/>
                          <w:szCs w:val="20"/>
                          <w:highlight w:val="yellow"/>
                        </w:rPr>
                        <w:t>s –</w:t>
                      </w:r>
                      <w:r w:rsidRPr="00DE7719">
                        <w:rPr>
                          <w:rFonts w:ascii="Roboto" w:hAnsi="Roboto"/>
                          <w:color w:val="767676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Roboto" w:hAnsi="Roboto"/>
                          <w:color w:val="767676"/>
                          <w:sz w:val="20"/>
                          <w:szCs w:val="20"/>
                          <w:highlight w:val="yellow"/>
                        </w:rPr>
                        <w:t xml:space="preserve">One is </w:t>
                      </w:r>
                      <w:r w:rsidRPr="00DE7719">
                        <w:rPr>
                          <w:rFonts w:ascii="Roboto" w:hAnsi="Roboto"/>
                          <w:color w:val="767676"/>
                          <w:sz w:val="20"/>
                          <w:szCs w:val="20"/>
                          <w:highlight w:val="yellow"/>
                        </w:rPr>
                        <w:t>to refine training models for digital skills development in trainers and tutors.</w:t>
                      </w:r>
                    </w:p>
                    <w:p w14:paraId="27A7644D" w14:textId="661A4DBD" w:rsidR="00F95737" w:rsidRDefault="00F95737" w:rsidP="00C34AD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Identifies </w:t>
                      </w:r>
                      <w:r w:rsidR="00432FAD">
                        <w:rPr>
                          <w:lang w:val="en-GB"/>
                        </w:rPr>
                        <w:t xml:space="preserve">digital competency skills current level and needs for future development of those skills </w:t>
                      </w:r>
                      <w:r w:rsidR="00A444C2">
                        <w:rPr>
                          <w:lang w:val="en-GB"/>
                        </w:rPr>
                        <w:t>to</w:t>
                      </w:r>
                      <w:r w:rsidR="00432FAD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 xml:space="preserve">implement evaluation of both digital competencies and tools to ensure future planning, design and </w:t>
                      </w:r>
                      <w:r w:rsidR="00470FAF">
                        <w:rPr>
                          <w:lang w:val="en-GB"/>
                        </w:rPr>
                        <w:t xml:space="preserve">delivery is </w:t>
                      </w:r>
                      <w:r>
                        <w:rPr>
                          <w:lang w:val="en-GB"/>
                        </w:rPr>
                        <w:t xml:space="preserve">innovative, </w:t>
                      </w:r>
                      <w:r w:rsidR="00A43693">
                        <w:rPr>
                          <w:lang w:val="en-GB"/>
                        </w:rPr>
                        <w:t>engaging,</w:t>
                      </w:r>
                      <w:r>
                        <w:rPr>
                          <w:lang w:val="en-GB"/>
                        </w:rPr>
                        <w:t xml:space="preserve"> and inclusive.</w:t>
                      </w:r>
                    </w:p>
                    <w:p w14:paraId="44FC4FBA" w14:textId="1A0E17B3" w:rsidR="00432FAD" w:rsidRPr="00432FAD" w:rsidRDefault="00432FAD" w:rsidP="00432FA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Roboto" w:hAnsi="Roboto"/>
                          <w:color w:val="767676"/>
                          <w:sz w:val="20"/>
                          <w:szCs w:val="20"/>
                        </w:rPr>
                      </w:pPr>
                      <w:r w:rsidRPr="00432FAD">
                        <w:rPr>
                          <w:rFonts w:ascii="Roboto" w:hAnsi="Roboto"/>
                          <w:color w:val="767676"/>
                          <w:sz w:val="20"/>
                          <w:szCs w:val="20"/>
                          <w:highlight w:val="yellow"/>
                        </w:rPr>
                        <w:t>The second is to strengthen opportunities for collaboration between trainers and educational technology providers to ensure innovative and </w:t>
                      </w:r>
                      <w:r w:rsidRPr="00432FAD">
                        <w:rPr>
                          <w:rFonts w:ascii="Roboto" w:hAnsi="Roboto"/>
                          <w:color w:val="767676"/>
                          <w:sz w:val="20"/>
                          <w:szCs w:val="20"/>
                          <w:highlight w:val="yellow"/>
                        </w:rPr>
                        <w:t>appropriately designed</w:t>
                      </w:r>
                      <w:r w:rsidRPr="00432FAD">
                        <w:rPr>
                          <w:rFonts w:ascii="Roboto" w:hAnsi="Roboto"/>
                          <w:color w:val="767676"/>
                          <w:sz w:val="20"/>
                          <w:szCs w:val="20"/>
                          <w:highlight w:val="yellow"/>
                        </w:rPr>
                        <w:t xml:space="preserve"> training support tools.</w:t>
                      </w:r>
                    </w:p>
                    <w:p w14:paraId="07A13234" w14:textId="77777777" w:rsidR="00432FAD" w:rsidRPr="00432FAD" w:rsidRDefault="00432FAD" w:rsidP="00C34AD0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E77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5B0A1" wp14:editId="2B9E9806">
                <wp:simplePos x="0" y="0"/>
                <wp:positionH relativeFrom="margin">
                  <wp:align>left</wp:align>
                </wp:positionH>
                <wp:positionV relativeFrom="paragraph">
                  <wp:posOffset>297180</wp:posOffset>
                </wp:positionV>
                <wp:extent cx="1584960" cy="2857500"/>
                <wp:effectExtent l="0" t="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5DEFC" w14:textId="5DAFFD81" w:rsidR="00C34AD0" w:rsidRDefault="00C34AD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Planning</w:t>
                            </w:r>
                          </w:p>
                          <w:p w14:paraId="439D351D" w14:textId="05CDA160" w:rsidR="00C34AD0" w:rsidRDefault="00C34AD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Design</w:t>
                            </w:r>
                          </w:p>
                          <w:p w14:paraId="2C263754" w14:textId="77777777" w:rsidR="001D1778" w:rsidRDefault="001D177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Delivery</w:t>
                            </w:r>
                          </w:p>
                          <w:p w14:paraId="544AD069" w14:textId="77777777" w:rsidR="001D1778" w:rsidRDefault="001D177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Evaluation</w:t>
                            </w:r>
                          </w:p>
                          <w:p w14:paraId="41039667" w14:textId="5FA97B09" w:rsidR="00DE7719" w:rsidRPr="00DE7719" w:rsidRDefault="00DE7719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Roboto" w:hAnsi="Roboto"/>
                                <w:color w:val="767676"/>
                                <w:sz w:val="20"/>
                                <w:szCs w:val="20"/>
                                <w:highlight w:val="yellow"/>
                              </w:rPr>
                              <w:t xml:space="preserve">Research Objective to </w:t>
                            </w:r>
                            <w:r w:rsidRPr="00DE7719">
                              <w:rPr>
                                <w:rFonts w:ascii="Roboto" w:hAnsi="Roboto"/>
                                <w:color w:val="767676"/>
                                <w:sz w:val="20"/>
                                <w:szCs w:val="20"/>
                                <w:highlight w:val="yellow"/>
                              </w:rPr>
                              <w:t>identify and define the key features required to enhance digital training design </w:t>
                            </w:r>
                            <w:r w:rsidR="00432FAD" w:rsidRPr="00DE7719">
                              <w:rPr>
                                <w:rFonts w:ascii="Roboto" w:hAnsi="Roboto"/>
                                <w:color w:val="767676"/>
                                <w:sz w:val="20"/>
                                <w:szCs w:val="20"/>
                                <w:highlight w:val="yellow"/>
                              </w:rPr>
                              <w:t>models.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5B0A1" id="Text Box 1" o:spid="_x0000_s1029" type="#_x0000_t202" style="position:absolute;margin-left:0;margin-top:23.4pt;width:124.8pt;height:2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" fillcolor="white [3201]" strokeweight=".5pt">
                <v:textbox>
                  <w:txbxContent>
                    <w:p w14:paraId="1E95DEFC" w14:textId="5DAFFD81" w:rsidR="00C34AD0" w:rsidRDefault="00C34AD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Planning</w:t>
                      </w:r>
                    </w:p>
                    <w:p w14:paraId="439D351D" w14:textId="05CDA160" w:rsidR="00C34AD0" w:rsidRDefault="00C34AD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Design</w:t>
                      </w:r>
                    </w:p>
                    <w:p w14:paraId="2C263754" w14:textId="77777777" w:rsidR="001D1778" w:rsidRDefault="001D177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Delivery</w:t>
                      </w:r>
                    </w:p>
                    <w:p w14:paraId="544AD069" w14:textId="77777777" w:rsidR="001D1778" w:rsidRDefault="001D177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Evaluation</w:t>
                      </w:r>
                    </w:p>
                    <w:p w14:paraId="41039667" w14:textId="5FA97B09" w:rsidR="00DE7719" w:rsidRPr="00DE7719" w:rsidRDefault="00DE7719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Roboto" w:hAnsi="Roboto"/>
                          <w:color w:val="767676"/>
                          <w:sz w:val="20"/>
                          <w:szCs w:val="20"/>
                          <w:highlight w:val="yellow"/>
                        </w:rPr>
                        <w:t xml:space="preserve">Research Objective to </w:t>
                      </w:r>
                      <w:r w:rsidRPr="00DE7719">
                        <w:rPr>
                          <w:rFonts w:ascii="Roboto" w:hAnsi="Roboto"/>
                          <w:color w:val="767676"/>
                          <w:sz w:val="20"/>
                          <w:szCs w:val="20"/>
                          <w:highlight w:val="yellow"/>
                        </w:rPr>
                        <w:t>identify and define the key features required to enhance digital training design </w:t>
                      </w:r>
                      <w:r w:rsidR="00432FAD" w:rsidRPr="00DE7719">
                        <w:rPr>
                          <w:rFonts w:ascii="Roboto" w:hAnsi="Roboto"/>
                          <w:color w:val="767676"/>
                          <w:sz w:val="20"/>
                          <w:szCs w:val="20"/>
                          <w:highlight w:val="yellow"/>
                        </w:rPr>
                        <w:t>models.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5737">
        <w:t>Model</w:t>
      </w:r>
      <w:r w:rsidR="00F95737">
        <w:tab/>
      </w:r>
      <w:r w:rsidR="00F95737">
        <w:tab/>
      </w:r>
      <w:r w:rsidR="00F95737">
        <w:tab/>
      </w:r>
      <w:r w:rsidR="00F95737">
        <w:tab/>
      </w:r>
      <w:r w:rsidR="00432FAD">
        <w:tab/>
      </w:r>
      <w:r w:rsidR="00470FAF">
        <w:t>Complete Evaluation</w:t>
      </w:r>
      <w:r w:rsidR="00F95737">
        <w:tab/>
      </w:r>
      <w:r w:rsidR="00F95737">
        <w:tab/>
      </w:r>
      <w:r w:rsidR="00F95737">
        <w:tab/>
      </w:r>
      <w:r w:rsidR="00614FC5">
        <w:t xml:space="preserve">   </w:t>
      </w:r>
      <w:r w:rsidR="00432FAD">
        <w:t>Design Content</w:t>
      </w:r>
      <w:r w:rsidR="00614FC5">
        <w:t xml:space="preserve"> </w:t>
      </w:r>
      <w:r w:rsidR="001D1778">
        <w:t>Model</w:t>
      </w:r>
      <w:r w:rsidR="005D3B5C">
        <w:tab/>
      </w:r>
      <w:r w:rsidR="005D3B5C">
        <w:tab/>
      </w:r>
      <w:r>
        <w:tab/>
      </w:r>
      <w:r>
        <w:tab/>
      </w:r>
      <w:proofErr w:type="spellStart"/>
      <w:r w:rsidR="005D3B5C">
        <w:t>DigiCompEdu</w:t>
      </w:r>
      <w:proofErr w:type="spellEnd"/>
      <w:r w:rsidR="005D3B5C">
        <w:t xml:space="preserve"> - NOTES</w:t>
      </w:r>
    </w:p>
    <w:sectPr w:rsidR="00046D45" w:rsidSect="001D1778">
      <w:pgSz w:w="16838" w:h="11906" w:orient="landscape"/>
      <w:pgMar w:top="851" w:right="1440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526A"/>
    <w:multiLevelType w:val="hybridMultilevel"/>
    <w:tmpl w:val="FC10A3AA"/>
    <w:lvl w:ilvl="0" w:tplc="2618E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F4A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CA2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C3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440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CF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0F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D68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F6D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A7E6675"/>
    <w:multiLevelType w:val="hybridMultilevel"/>
    <w:tmpl w:val="D7B000F8"/>
    <w:lvl w:ilvl="0" w:tplc="6AC2E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F22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42E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9A8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C42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000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20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18B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BED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1520E1"/>
    <w:multiLevelType w:val="hybridMultilevel"/>
    <w:tmpl w:val="31529830"/>
    <w:lvl w:ilvl="0" w:tplc="EDB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D87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9E6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F6D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663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C2D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B00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446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88F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95931335">
    <w:abstractNumId w:val="2"/>
  </w:num>
  <w:num w:numId="2" w16cid:durableId="836458521">
    <w:abstractNumId w:val="1"/>
  </w:num>
  <w:num w:numId="3" w16cid:durableId="18606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CB"/>
    <w:rsid w:val="00046D45"/>
    <w:rsid w:val="001D1778"/>
    <w:rsid w:val="00432FAD"/>
    <w:rsid w:val="00470FAF"/>
    <w:rsid w:val="005D3B5C"/>
    <w:rsid w:val="00614FC5"/>
    <w:rsid w:val="006C11F4"/>
    <w:rsid w:val="008718CB"/>
    <w:rsid w:val="00A43693"/>
    <w:rsid w:val="00A444C2"/>
    <w:rsid w:val="00AF6FC8"/>
    <w:rsid w:val="00C00A5F"/>
    <w:rsid w:val="00C34AD0"/>
    <w:rsid w:val="00D71965"/>
    <w:rsid w:val="00DB5B62"/>
    <w:rsid w:val="00DE7719"/>
    <w:rsid w:val="00F9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C8C8"/>
  <w15:chartTrackingRefBased/>
  <w15:docId w15:val="{F3B38CA0-1297-464F-95D0-ACC7A821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1D17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2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5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0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5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Dowd</dc:creator>
  <cp:keywords/>
  <dc:description/>
  <cp:lastModifiedBy>Natasha Dowd</cp:lastModifiedBy>
  <cp:revision>10</cp:revision>
  <dcterms:created xsi:type="dcterms:W3CDTF">2023-03-29T07:17:00Z</dcterms:created>
  <dcterms:modified xsi:type="dcterms:W3CDTF">2023-03-29T09:10:00Z</dcterms:modified>
</cp:coreProperties>
</file>